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A1" w:rsidRPr="003446A1" w:rsidRDefault="003446A1" w:rsidP="003446A1">
      <w:pPr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MAVİ KART BAŞVURUSU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 xml:space="preserve">Doğumla Türk vatandaşı olup </w:t>
      </w:r>
      <w:proofErr w:type="gramStart"/>
      <w:r w:rsidRPr="003446A1">
        <w:rPr>
          <w:rFonts w:cs="Times New Roman"/>
          <w:szCs w:val="24"/>
        </w:rPr>
        <w:t>da,</w:t>
      </w:r>
      <w:proofErr w:type="gramEnd"/>
      <w:r w:rsidRPr="003446A1">
        <w:rPr>
          <w:rFonts w:cs="Times New Roman"/>
          <w:szCs w:val="24"/>
        </w:rPr>
        <w:t xml:space="preserve"> çıkma izni almak suretiyle Türk vatandaşlığını kaybedenlerin ve kendisi ile birlikte işlem gören çocuklarının Mavi Kart almak üzere, Başkonsolosluğumuza yapacakları müracaatlarında istenen belgeler aşağıda belirtilmiştir.</w:t>
      </w:r>
    </w:p>
    <w:p w:rsidR="003446A1" w:rsidRPr="003446A1" w:rsidRDefault="003446A1" w:rsidP="003446A1">
      <w:pPr>
        <w:jc w:val="both"/>
        <w:rPr>
          <w:rFonts w:cs="Times New Roman"/>
          <w:szCs w:val="24"/>
          <w:u w:val="single"/>
        </w:rPr>
      </w:pPr>
      <w:r w:rsidRPr="003446A1">
        <w:rPr>
          <w:rFonts w:cs="Times New Roman"/>
          <w:szCs w:val="24"/>
          <w:u w:val="single"/>
        </w:rPr>
        <w:t>Başvurunun şahsen yapılması gerekmektedir.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ab/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 xml:space="preserve">Başvuru Şartları: 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numPr>
          <w:ilvl w:val="0"/>
          <w:numId w:val="14"/>
        </w:numPr>
        <w:ind w:left="357" w:hanging="357"/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szCs w:val="24"/>
        </w:rPr>
        <w:t>Doğumla Türk vatandaşı olmak</w:t>
      </w:r>
    </w:p>
    <w:p w:rsidR="003446A1" w:rsidRPr="003446A1" w:rsidRDefault="003446A1" w:rsidP="003446A1">
      <w:pPr>
        <w:numPr>
          <w:ilvl w:val="0"/>
          <w:numId w:val="14"/>
        </w:numPr>
        <w:ind w:left="357" w:hanging="357"/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szCs w:val="24"/>
        </w:rPr>
        <w:t>Çıkma izni almak suretiyle Türk vatandaşlığından çıkmış olmak</w:t>
      </w:r>
    </w:p>
    <w:p w:rsidR="003446A1" w:rsidRPr="003446A1" w:rsidRDefault="003446A1" w:rsidP="003446A1">
      <w:pPr>
        <w:ind w:left="357" w:hanging="357"/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Başvuru İçin Gerekli Evraklar: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color w:val="FF0000"/>
          <w:szCs w:val="24"/>
        </w:rPr>
      </w:pPr>
      <w:r w:rsidRPr="003446A1">
        <w:rPr>
          <w:rFonts w:cs="Times New Roman"/>
          <w:szCs w:val="24"/>
        </w:rPr>
        <w:t>1. Mavi Kart talebine ilişkin dilekçe (Bu belgenin ekinde sunulmaktadır.)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>2. Başvuru sahibine ait son 6 ay içinde çekilmiş 3 adet fotoğraf.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>3. Başvuru sahibinin yabancı devlet vatandaşlığını ispata yarayacak belgenin aslı (vatandaşlık belgesi kimlik ya da pasaport) onaylı fotokopisi ve Türkçe çevirisi. (2 adet)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  <w:r w:rsidRPr="003446A1">
        <w:rPr>
          <w:rFonts w:cs="Times New Roman"/>
          <w:szCs w:val="24"/>
        </w:rPr>
        <w:t>4. Vatandaşlıktan Çıkış belgesinin aslı ve fotokopisi. (2 adet)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</w:p>
    <w:p w:rsidR="003446A1" w:rsidRPr="003446A1" w:rsidRDefault="003446A1" w:rsidP="003446A1">
      <w:pPr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Harç Bedeli:</w:t>
      </w:r>
    </w:p>
    <w:p w:rsidR="003446A1" w:rsidRPr="003446A1" w:rsidRDefault="003446A1" w:rsidP="003446A1">
      <w:pPr>
        <w:contextualSpacing/>
        <w:jc w:val="both"/>
        <w:rPr>
          <w:rFonts w:cs="Times New Roman"/>
          <w:b/>
          <w:szCs w:val="24"/>
          <w:u w:val="single"/>
        </w:rPr>
      </w:pPr>
    </w:p>
    <w:p w:rsidR="003446A1" w:rsidRPr="003446A1" w:rsidRDefault="00244B7B" w:rsidP="00244B7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3446A1" w:rsidRPr="003446A1">
        <w:rPr>
          <w:rFonts w:cs="Times New Roman"/>
          <w:szCs w:val="24"/>
        </w:rPr>
        <w:t xml:space="preserve">Mavi Kart ücreti </w:t>
      </w:r>
      <w:r w:rsidR="00F817A3">
        <w:rPr>
          <w:rFonts w:cs="Times New Roman"/>
          <w:b/>
          <w:szCs w:val="24"/>
        </w:rPr>
        <w:t>7</w:t>
      </w:r>
      <w:r w:rsidR="00567CF1">
        <w:rPr>
          <w:rFonts w:cs="Times New Roman"/>
          <w:b/>
          <w:szCs w:val="24"/>
        </w:rPr>
        <w:t>,</w:t>
      </w:r>
      <w:r w:rsidR="00F817A3">
        <w:rPr>
          <w:rFonts w:cs="Times New Roman"/>
          <w:b/>
          <w:szCs w:val="24"/>
        </w:rPr>
        <w:t>4</w:t>
      </w:r>
      <w:bookmarkStart w:id="0" w:name="_GoBack"/>
      <w:bookmarkEnd w:id="0"/>
      <w:r w:rsidR="00567CF1">
        <w:rPr>
          <w:rFonts w:cs="Times New Roman"/>
          <w:b/>
          <w:szCs w:val="24"/>
        </w:rPr>
        <w:t>0</w:t>
      </w:r>
      <w:r w:rsidR="003446A1" w:rsidRPr="00244B7B">
        <w:rPr>
          <w:rFonts w:cs="Times New Roman"/>
          <w:b/>
          <w:szCs w:val="24"/>
        </w:rPr>
        <w:t xml:space="preserve"> Avro</w:t>
      </w:r>
      <w:r w:rsidR="003446A1" w:rsidRPr="00244B7B">
        <w:rPr>
          <w:rFonts w:cs="Times New Roman"/>
          <w:szCs w:val="24"/>
        </w:rPr>
        <w:t>.</w:t>
      </w:r>
    </w:p>
    <w:p w:rsidR="003446A1" w:rsidRPr="00244B7B" w:rsidRDefault="001432DF" w:rsidP="003446A1">
      <w:pPr>
        <w:jc w:val="both"/>
        <w:rPr>
          <w:rFonts w:cs="Times New Roman"/>
          <w:szCs w:val="24"/>
        </w:rPr>
      </w:pPr>
      <w:r w:rsidRPr="00244B7B">
        <w:rPr>
          <w:rFonts w:cs="Times New Roman"/>
          <w:szCs w:val="24"/>
        </w:rPr>
        <w:t>2</w:t>
      </w:r>
      <w:r w:rsidR="003446A1" w:rsidRPr="00244B7B">
        <w:rPr>
          <w:rFonts w:cs="Times New Roman"/>
          <w:szCs w:val="24"/>
        </w:rPr>
        <w:t xml:space="preserve">. Posta bedeli için kullanılmak üzere </w:t>
      </w:r>
      <w:r w:rsidR="003446A1" w:rsidRPr="00244B7B">
        <w:rPr>
          <w:rFonts w:cs="Times New Roman"/>
          <w:b/>
          <w:szCs w:val="24"/>
        </w:rPr>
        <w:t>8 Avro</w:t>
      </w:r>
      <w:r w:rsidR="003446A1" w:rsidRPr="003446A1">
        <w:rPr>
          <w:rFonts w:cs="Times New Roman"/>
          <w:szCs w:val="24"/>
        </w:rPr>
        <w:t xml:space="preserve"> </w:t>
      </w:r>
      <w:bookmarkStart w:id="1" w:name="_Hlk76049041"/>
      <w:r w:rsidR="003446A1" w:rsidRPr="003446A1">
        <w:rPr>
          <w:rFonts w:cs="Times New Roman"/>
          <w:szCs w:val="24"/>
        </w:rPr>
        <w:t>(Evraklarınızın Türkiye’ye gönderilmesi için)</w:t>
      </w:r>
      <w:bookmarkEnd w:id="1"/>
    </w:p>
    <w:p w:rsidR="003446A1" w:rsidRPr="003446A1" w:rsidRDefault="001432DF" w:rsidP="003446A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="003446A1" w:rsidRPr="003446A1">
        <w:rPr>
          <w:rFonts w:cs="Times New Roman"/>
          <w:szCs w:val="24"/>
        </w:rPr>
        <w:t xml:space="preserve">. Tasdik gerektiren her bir belge için </w:t>
      </w:r>
      <w:r w:rsidR="001B192D">
        <w:rPr>
          <w:rFonts w:cs="Times New Roman"/>
          <w:b/>
          <w:szCs w:val="24"/>
        </w:rPr>
        <w:t>1</w:t>
      </w:r>
      <w:r w:rsidR="00F817A3">
        <w:rPr>
          <w:rFonts w:cs="Times New Roman"/>
          <w:b/>
          <w:szCs w:val="24"/>
        </w:rPr>
        <w:t>6</w:t>
      </w:r>
      <w:r w:rsidR="003446A1" w:rsidRPr="00244B7B">
        <w:rPr>
          <w:rFonts w:cs="Times New Roman"/>
          <w:b/>
          <w:szCs w:val="24"/>
        </w:rPr>
        <w:t>,</w:t>
      </w:r>
      <w:r w:rsidR="00F817A3">
        <w:rPr>
          <w:rFonts w:cs="Times New Roman"/>
          <w:b/>
          <w:szCs w:val="24"/>
        </w:rPr>
        <w:t>0</w:t>
      </w:r>
      <w:r w:rsidR="001B192D">
        <w:rPr>
          <w:rFonts w:cs="Times New Roman"/>
          <w:b/>
          <w:szCs w:val="24"/>
        </w:rPr>
        <w:t>0</w:t>
      </w:r>
      <w:r w:rsidR="003446A1" w:rsidRPr="00244B7B">
        <w:rPr>
          <w:rFonts w:cs="Times New Roman"/>
          <w:b/>
          <w:szCs w:val="24"/>
        </w:rPr>
        <w:t xml:space="preserve"> Avro</w:t>
      </w:r>
      <w:r w:rsidR="00244B7B">
        <w:rPr>
          <w:rFonts w:cs="Times New Roman"/>
          <w:szCs w:val="24"/>
        </w:rPr>
        <w:t>.</w:t>
      </w:r>
      <w:r w:rsidR="003446A1" w:rsidRPr="00244B7B">
        <w:rPr>
          <w:rFonts w:cs="Times New Roman"/>
          <w:szCs w:val="24"/>
        </w:rPr>
        <w:t xml:space="preserve"> 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Başvuru Yöntemi: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jc w:val="both"/>
      </w:pPr>
      <w:r w:rsidRPr="003446A1">
        <w:t xml:space="preserve">Başkonsolosluğumuza gelmeden önce </w:t>
      </w:r>
      <w:r w:rsidRPr="00BD1AFB">
        <w:rPr>
          <w:b/>
          <w:u w:val="single"/>
        </w:rPr>
        <w:t>www.konsolosluk.gov.tr</w:t>
      </w:r>
      <w:r w:rsidRPr="003446A1">
        <w:t xml:space="preserve"> internet sitesinin sağ üst bölümündeki e-randevu bölümünden veya 210672983</w:t>
      </w:r>
      <w:r w:rsidR="00E63FBA">
        <w:t>2</w:t>
      </w:r>
      <w:r w:rsidRPr="003446A1">
        <w:t xml:space="preserve"> numaralı telefondan randevu alınması önem </w:t>
      </w:r>
      <w:proofErr w:type="spellStart"/>
      <w:r w:rsidRPr="003446A1">
        <w:t>arzetmektedir</w:t>
      </w:r>
      <w:proofErr w:type="spellEnd"/>
      <w:r w:rsidR="007C3D0E">
        <w:t>.</w:t>
      </w:r>
    </w:p>
    <w:p w:rsidR="003446A1" w:rsidRPr="003446A1" w:rsidRDefault="003446A1" w:rsidP="003446A1">
      <w:pPr>
        <w:jc w:val="both"/>
        <w:rPr>
          <w:rFonts w:cs="Times New Roman"/>
          <w:szCs w:val="24"/>
        </w:rPr>
      </w:pP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  <w:r w:rsidRPr="003446A1">
        <w:rPr>
          <w:rFonts w:cs="Times New Roman"/>
          <w:b/>
          <w:szCs w:val="24"/>
        </w:rPr>
        <w:t>İlave Açıklamalar:</w:t>
      </w:r>
    </w:p>
    <w:p w:rsidR="003446A1" w:rsidRPr="003446A1" w:rsidRDefault="003446A1" w:rsidP="003446A1">
      <w:pPr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numPr>
          <w:ilvl w:val="0"/>
          <w:numId w:val="12"/>
        </w:numPr>
        <w:ind w:left="357" w:hanging="357"/>
        <w:contextualSpacing/>
        <w:jc w:val="both"/>
        <w:rPr>
          <w:rFonts w:cs="Times New Roman"/>
          <w:b/>
          <w:szCs w:val="24"/>
        </w:rPr>
      </w:pPr>
      <w:r w:rsidRPr="003446A1">
        <w:rPr>
          <w:rFonts w:cs="Times New Roman"/>
          <w:color w:val="000000"/>
          <w:szCs w:val="24"/>
        </w:rPr>
        <w:t xml:space="preserve">Türk vatandaşlığının kaybından sonra kimlik bilgilerinde meydana gelen değişiklikler dikkate alınmaz. </w:t>
      </w:r>
    </w:p>
    <w:p w:rsidR="003446A1" w:rsidRPr="003446A1" w:rsidRDefault="003446A1" w:rsidP="003446A1">
      <w:pPr>
        <w:ind w:left="357" w:hanging="357"/>
        <w:contextualSpacing/>
        <w:jc w:val="both"/>
        <w:rPr>
          <w:rFonts w:cs="Times New Roman"/>
          <w:b/>
          <w:szCs w:val="24"/>
        </w:rPr>
      </w:pPr>
    </w:p>
    <w:p w:rsidR="003446A1" w:rsidRPr="003446A1" w:rsidRDefault="003446A1" w:rsidP="003446A1">
      <w:pPr>
        <w:numPr>
          <w:ilvl w:val="0"/>
          <w:numId w:val="12"/>
        </w:numPr>
        <w:ind w:left="357" w:hanging="357"/>
        <w:contextualSpacing/>
        <w:jc w:val="both"/>
        <w:rPr>
          <w:szCs w:val="24"/>
        </w:rPr>
      </w:pPr>
      <w:r w:rsidRPr="003446A1">
        <w:rPr>
          <w:rFonts w:cs="Times New Roman"/>
          <w:szCs w:val="24"/>
        </w:rPr>
        <w:t xml:space="preserve">Türk vatandaşlığından izinle çıkış işlemleri başka bir Büyükelçiliğimizde veya Başkonsoloslukta yapılan müracaat sahiplerinin dosyaları, ilgili temsilciliğimizden talep edilecektir. Bu nedenle söz konusu başvuruların işlem süresi uzayabilecektir. Söz konusu müracaat sahiplerinin </w:t>
      </w:r>
      <w:r w:rsidR="001B192D" w:rsidRPr="003446A1">
        <w:rPr>
          <w:rFonts w:cs="Times New Roman"/>
          <w:szCs w:val="24"/>
        </w:rPr>
        <w:t>imkân</w:t>
      </w:r>
      <w:r w:rsidRPr="003446A1">
        <w:rPr>
          <w:rFonts w:cs="Times New Roman"/>
          <w:szCs w:val="24"/>
        </w:rPr>
        <w:t xml:space="preserve"> dahilinde ise Mavi Kart müracaatlarını da çıkış işleminin yapıldığı Büyükelçilik veya Başkonsolosluğa yapmaları tavsiye olunur. </w:t>
      </w:r>
    </w:p>
    <w:p w:rsidR="003446A1" w:rsidRPr="003446A1" w:rsidRDefault="003446A1" w:rsidP="003446A1">
      <w:pPr>
        <w:ind w:left="357" w:hanging="357"/>
        <w:contextualSpacing/>
      </w:pPr>
    </w:p>
    <w:p w:rsidR="003446A1" w:rsidRDefault="003446A1" w:rsidP="003446A1">
      <w:pPr>
        <w:ind w:firstLine="357"/>
        <w:contextualSpacing/>
        <w:jc w:val="both"/>
        <w:rPr>
          <w:szCs w:val="24"/>
        </w:rPr>
      </w:pPr>
      <w:r w:rsidRPr="003446A1">
        <w:t xml:space="preserve">Başvurularda sadece nakit ödeme </w:t>
      </w:r>
      <w:r w:rsidRPr="003446A1">
        <w:rPr>
          <w:szCs w:val="24"/>
        </w:rPr>
        <w:t>kabul edilmektedir.</w:t>
      </w:r>
    </w:p>
    <w:p w:rsidR="007C3D0E" w:rsidRDefault="007C3D0E" w:rsidP="003446A1">
      <w:pPr>
        <w:ind w:firstLine="357"/>
        <w:contextualSpacing/>
        <w:jc w:val="both"/>
        <w:rPr>
          <w:szCs w:val="24"/>
        </w:rPr>
      </w:pPr>
    </w:p>
    <w:p w:rsidR="009F05DD" w:rsidRPr="009F05DD" w:rsidRDefault="007C3D0E" w:rsidP="00B67476">
      <w:pPr>
        <w:jc w:val="both"/>
        <w:rPr>
          <w:szCs w:val="24"/>
        </w:rPr>
        <w:sectPr w:rsidR="009F05DD" w:rsidRPr="009F05DD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mümkündür.</w:t>
      </w:r>
    </w:p>
    <w:p w:rsidR="00776B8C" w:rsidRPr="009F05DD" w:rsidRDefault="00776B8C" w:rsidP="009F05DD">
      <w:pPr>
        <w:jc w:val="both"/>
        <w:rPr>
          <w:szCs w:val="24"/>
        </w:rPr>
      </w:pPr>
    </w:p>
    <w:p w:rsidR="009F05DD" w:rsidRPr="009F05DD" w:rsidRDefault="009F05DD" w:rsidP="009F05DD">
      <w:pPr>
        <w:pStyle w:val="ListParagraph"/>
        <w:ind w:left="357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Mavi Kart Dilekçesi</w:t>
      </w:r>
    </w:p>
    <w:p w:rsidR="009F05DD" w:rsidRDefault="009F05DD" w:rsidP="009F05DD">
      <w:pPr>
        <w:pStyle w:val="ListParagraph"/>
        <w:ind w:left="357"/>
        <w:jc w:val="center"/>
        <w:rPr>
          <w:b/>
          <w:szCs w:val="24"/>
        </w:rPr>
      </w:pPr>
    </w:p>
    <w:p w:rsidR="009F05DD" w:rsidRDefault="009F05DD" w:rsidP="009F05DD">
      <w:pPr>
        <w:pStyle w:val="ListParagraph"/>
        <w:ind w:left="357"/>
        <w:jc w:val="center"/>
        <w:rPr>
          <w:b/>
          <w:szCs w:val="24"/>
        </w:rPr>
      </w:pPr>
    </w:p>
    <w:p w:rsidR="0008002A" w:rsidRPr="00272A82" w:rsidRDefault="0008002A" w:rsidP="0008002A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  <w:r w:rsidRPr="00272A82">
        <w:rPr>
          <w:rFonts w:ascii="Times New Roman" w:hAnsi="Times New Roman"/>
          <w:b/>
          <w:sz w:val="24"/>
          <w:szCs w:val="24"/>
          <w:lang w:val="tr-TR"/>
        </w:rPr>
        <w:t xml:space="preserve">T.C. </w:t>
      </w:r>
      <w:r w:rsidR="00272A82" w:rsidRPr="00272A82">
        <w:rPr>
          <w:rFonts w:ascii="Times New Roman" w:hAnsi="Times New Roman"/>
          <w:b/>
          <w:sz w:val="24"/>
          <w:szCs w:val="24"/>
          <w:lang w:val="tr-TR"/>
        </w:rPr>
        <w:t>ATİNA-PİRE</w:t>
      </w:r>
      <w:r w:rsidRPr="00272A82">
        <w:rPr>
          <w:rFonts w:ascii="Times New Roman" w:hAnsi="Times New Roman"/>
          <w:b/>
          <w:sz w:val="24"/>
          <w:szCs w:val="24"/>
          <w:lang w:val="tr-TR"/>
        </w:rPr>
        <w:t xml:space="preserve"> BAŞKONSOLOSLUĞUNA</w:t>
      </w:r>
    </w:p>
    <w:p w:rsidR="0008002A" w:rsidRPr="00FF08C9" w:rsidRDefault="0008002A" w:rsidP="0008002A">
      <w:pPr>
        <w:ind w:firstLine="708"/>
        <w:jc w:val="both"/>
        <w:rPr>
          <w:rFonts w:cs="Times New Roman"/>
          <w:szCs w:val="24"/>
        </w:rPr>
      </w:pPr>
      <w:r w:rsidRPr="00FF08C9">
        <w:rPr>
          <w:rFonts w:cs="Times New Roman"/>
          <w:szCs w:val="24"/>
        </w:rPr>
        <w:t>5901 sayılı Türk Vatandaş</w:t>
      </w:r>
      <w:r>
        <w:rPr>
          <w:rFonts w:cs="Times New Roman"/>
          <w:szCs w:val="24"/>
        </w:rPr>
        <w:t>lığı Kanununun 28.</w:t>
      </w:r>
      <w:r w:rsidRPr="00FF08C9">
        <w:rPr>
          <w:rFonts w:cs="Times New Roman"/>
          <w:szCs w:val="24"/>
        </w:rPr>
        <w:t xml:space="preserve"> maddesi uyarınca Türk vatandaşlığından ………………. </w:t>
      </w:r>
      <w:proofErr w:type="gramStart"/>
      <w:r>
        <w:rPr>
          <w:rFonts w:cs="Times New Roman"/>
          <w:szCs w:val="24"/>
        </w:rPr>
        <w:t>t</w:t>
      </w:r>
      <w:r w:rsidRPr="00FF08C9">
        <w:rPr>
          <w:rFonts w:cs="Times New Roman"/>
          <w:szCs w:val="24"/>
        </w:rPr>
        <w:t>arihinde</w:t>
      </w:r>
      <w:proofErr w:type="gramEnd"/>
      <w:r>
        <w:rPr>
          <w:rFonts w:cs="Times New Roman"/>
          <w:szCs w:val="24"/>
        </w:rPr>
        <w:t xml:space="preserve"> </w:t>
      </w:r>
      <w:r w:rsidRPr="00FF08C9">
        <w:rPr>
          <w:rFonts w:cs="Times New Roman"/>
          <w:szCs w:val="24"/>
        </w:rPr>
        <w:t>izinle</w:t>
      </w:r>
      <w:r>
        <w:rPr>
          <w:rFonts w:cs="Times New Roman"/>
          <w:szCs w:val="24"/>
        </w:rPr>
        <w:t xml:space="preserve"> </w:t>
      </w:r>
      <w:r w:rsidRPr="00FF08C9">
        <w:rPr>
          <w:rFonts w:cs="Times New Roman"/>
          <w:szCs w:val="24"/>
        </w:rPr>
        <w:t xml:space="preserve">çıktım. 5203 </w:t>
      </w:r>
      <w:r w:rsidR="001B192D" w:rsidRPr="00FF08C9">
        <w:rPr>
          <w:rFonts w:cs="Times New Roman"/>
          <w:szCs w:val="24"/>
        </w:rPr>
        <w:t>Sayılı Kanun’la</w:t>
      </w:r>
      <w:r w:rsidRPr="00FF08C9">
        <w:rPr>
          <w:rFonts w:cs="Times New Roman"/>
          <w:szCs w:val="24"/>
        </w:rPr>
        <w:t xml:space="preserve"> Tanınan Hakların Kullanılmasına İlişkin Belge</w:t>
      </w:r>
      <w:r>
        <w:rPr>
          <w:rFonts w:cs="Times New Roman"/>
          <w:szCs w:val="24"/>
        </w:rPr>
        <w:t>’ye</w:t>
      </w:r>
      <w:r w:rsidRPr="00FF08C9">
        <w:rPr>
          <w:rFonts w:cs="Times New Roman"/>
          <w:szCs w:val="24"/>
        </w:rPr>
        <w:t xml:space="preserve"> (Mavi Kart) </w:t>
      </w:r>
      <w:r>
        <w:rPr>
          <w:rFonts w:cs="Times New Roman"/>
          <w:szCs w:val="24"/>
        </w:rPr>
        <w:t>başvurmak</w:t>
      </w:r>
      <w:r w:rsidRPr="00FF08C9">
        <w:rPr>
          <w:rFonts w:cs="Times New Roman"/>
          <w:szCs w:val="24"/>
        </w:rPr>
        <w:t xml:space="preserve"> için tü</w:t>
      </w:r>
      <w:r>
        <w:rPr>
          <w:rFonts w:cs="Times New Roman"/>
          <w:szCs w:val="24"/>
        </w:rPr>
        <w:t>m şartlara haizim. Bu çerçevede,</w:t>
      </w:r>
      <w:r w:rsidRPr="00FF08C9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bahsekonu</w:t>
      </w:r>
      <w:proofErr w:type="spellEnd"/>
      <w:r>
        <w:rPr>
          <w:rFonts w:cs="Times New Roman"/>
          <w:szCs w:val="24"/>
        </w:rPr>
        <w:t xml:space="preserve"> belgenin şahsıma düze</w:t>
      </w:r>
      <w:r w:rsidRPr="00FF08C9">
        <w:rPr>
          <w:rFonts w:cs="Times New Roman"/>
          <w:szCs w:val="24"/>
        </w:rPr>
        <w:t xml:space="preserve">nlenmesi için gereğini izinlerine saygılarımla </w:t>
      </w:r>
      <w:proofErr w:type="spellStart"/>
      <w:r w:rsidRPr="00FF08C9">
        <w:rPr>
          <w:rFonts w:cs="Times New Roman"/>
          <w:szCs w:val="24"/>
        </w:rPr>
        <w:t>arzederim</w:t>
      </w:r>
      <w:proofErr w:type="spellEnd"/>
      <w:r w:rsidRPr="00FF08C9">
        <w:rPr>
          <w:rFonts w:cs="Times New Roman"/>
          <w:szCs w:val="24"/>
        </w:rPr>
        <w:t>.</w:t>
      </w:r>
    </w:p>
    <w:p w:rsidR="0008002A" w:rsidRPr="00FF08C9" w:rsidRDefault="0008002A" w:rsidP="0008002A">
      <w:pPr>
        <w:autoSpaceDE w:val="0"/>
        <w:autoSpaceDN w:val="0"/>
        <w:adjustRightInd w:val="0"/>
        <w:spacing w:before="120" w:after="120"/>
        <w:ind w:left="-142"/>
        <w:rPr>
          <w:rFonts w:cs="Times New Roman"/>
          <w:b/>
          <w:color w:val="000000"/>
          <w:szCs w:val="24"/>
        </w:rPr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Türkiye adresi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Türkiye’deki telefon numarası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</w:tcPr>
          <w:p w:rsidR="0008002A" w:rsidRPr="00DE049F" w:rsidRDefault="001B192D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DE049F">
              <w:rPr>
                <w:rFonts w:cs="Times New Roman"/>
                <w:color w:val="000000"/>
                <w:szCs w:val="24"/>
              </w:rPr>
              <w:t>İkametgâh</w:t>
            </w:r>
            <w:r w:rsidR="0008002A" w:rsidRPr="00DE049F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</w:t>
            </w:r>
            <w:proofErr w:type="spellStart"/>
            <w:r w:rsidRPr="00FF08C9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FF08C9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FF08C9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08002A" w:rsidRPr="00FF08C9" w:rsidTr="00DE049F">
        <w:tc>
          <w:tcPr>
            <w:tcW w:w="3382" w:type="dxa"/>
            <w:hideMark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</w:tcPr>
          <w:p w:rsidR="0008002A" w:rsidRPr="00FF08C9" w:rsidRDefault="0008002A" w:rsidP="00CE1D4F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08002A" w:rsidRPr="00FF08C9" w:rsidRDefault="0008002A" w:rsidP="0008002A">
      <w:pPr>
        <w:rPr>
          <w:rFonts w:cs="Times New Roman"/>
          <w:szCs w:val="24"/>
        </w:rPr>
      </w:pPr>
    </w:p>
    <w:p w:rsidR="00F52F9B" w:rsidRPr="00003C48" w:rsidRDefault="00F52F9B" w:rsidP="0008002A">
      <w:pPr>
        <w:pStyle w:val="ListParagraph"/>
        <w:ind w:left="357"/>
        <w:jc w:val="center"/>
        <w:rPr>
          <w:rFonts w:cs="Times New Roman"/>
          <w:szCs w:val="24"/>
        </w:rPr>
      </w:pPr>
    </w:p>
    <w:sectPr w:rsidR="00F52F9B" w:rsidRPr="00003C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CD" w:rsidRDefault="003411CD" w:rsidP="002B6384">
      <w:r>
        <w:separator/>
      </w:r>
    </w:p>
  </w:endnote>
  <w:endnote w:type="continuationSeparator" w:id="0">
    <w:p w:rsidR="003411CD" w:rsidRDefault="003411C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B6384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B6384" w:rsidRDefault="002B638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33A2C" w:rsidRPr="00E33A2C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B6384" w:rsidRPr="006C41FF" w:rsidRDefault="002B6384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9F05DD" w:rsidRDefault="009F0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DD" w:rsidRDefault="009F0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CD" w:rsidRDefault="003411CD" w:rsidP="002B6384">
      <w:r>
        <w:separator/>
      </w:r>
    </w:p>
  </w:footnote>
  <w:footnote w:type="continuationSeparator" w:id="0">
    <w:p w:rsidR="003411CD" w:rsidRDefault="003411C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F817A3" w:rsidP="00E33A2C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3446A1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atina-pire 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BA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7262EA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3446A1">
            <w:rPr>
              <w:rFonts w:ascii="Garamond" w:hAnsi="Garamond"/>
              <w:color w:val="FFFFFF" w:themeColor="background1"/>
            </w:rPr>
            <w:t>2</w:t>
          </w:r>
          <w:r w:rsidR="00F817A3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2B6384" w:rsidRDefault="002B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DD" w:rsidRDefault="009F0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231"/>
    <w:multiLevelType w:val="hybridMultilevel"/>
    <w:tmpl w:val="79183320"/>
    <w:lvl w:ilvl="0" w:tplc="041F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046B3"/>
    <w:multiLevelType w:val="hybridMultilevel"/>
    <w:tmpl w:val="EFB24884"/>
    <w:lvl w:ilvl="0" w:tplc="7AFA2D7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909C5"/>
    <w:multiLevelType w:val="hybridMultilevel"/>
    <w:tmpl w:val="2362CEE2"/>
    <w:lvl w:ilvl="0" w:tplc="50926012">
      <w:start w:val="1"/>
      <w:numFmt w:val="decimal"/>
      <w:lvlText w:val="%1-"/>
      <w:lvlJc w:val="left"/>
      <w:pPr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B2312"/>
    <w:multiLevelType w:val="hybridMultilevel"/>
    <w:tmpl w:val="755CE8A0"/>
    <w:lvl w:ilvl="0" w:tplc="754C61E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20D79"/>
    <w:multiLevelType w:val="hybridMultilevel"/>
    <w:tmpl w:val="B330DB86"/>
    <w:lvl w:ilvl="0" w:tplc="38DA6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04"/>
    <w:rsid w:val="00001E74"/>
    <w:rsid w:val="00003C48"/>
    <w:rsid w:val="00013272"/>
    <w:rsid w:val="00075F5F"/>
    <w:rsid w:val="0008002A"/>
    <w:rsid w:val="000B672E"/>
    <w:rsid w:val="000F3EBC"/>
    <w:rsid w:val="001432DF"/>
    <w:rsid w:val="00175CE3"/>
    <w:rsid w:val="001B192D"/>
    <w:rsid w:val="001B2195"/>
    <w:rsid w:val="001C370E"/>
    <w:rsid w:val="001C7A8B"/>
    <w:rsid w:val="00244B7B"/>
    <w:rsid w:val="00265395"/>
    <w:rsid w:val="00272A82"/>
    <w:rsid w:val="002859C7"/>
    <w:rsid w:val="002B6384"/>
    <w:rsid w:val="00326321"/>
    <w:rsid w:val="003411CD"/>
    <w:rsid w:val="003446A1"/>
    <w:rsid w:val="003C466B"/>
    <w:rsid w:val="003F2563"/>
    <w:rsid w:val="004B0277"/>
    <w:rsid w:val="004B52EA"/>
    <w:rsid w:val="005070C1"/>
    <w:rsid w:val="00567CF1"/>
    <w:rsid w:val="00590DAF"/>
    <w:rsid w:val="006040EB"/>
    <w:rsid w:val="006C41FF"/>
    <w:rsid w:val="006C6B45"/>
    <w:rsid w:val="00716D9D"/>
    <w:rsid w:val="007262EA"/>
    <w:rsid w:val="007317E0"/>
    <w:rsid w:val="007734E6"/>
    <w:rsid w:val="00776B8C"/>
    <w:rsid w:val="00784CE6"/>
    <w:rsid w:val="00794606"/>
    <w:rsid w:val="007B0B27"/>
    <w:rsid w:val="007C2BFD"/>
    <w:rsid w:val="007C3D0E"/>
    <w:rsid w:val="007E106B"/>
    <w:rsid w:val="008541D8"/>
    <w:rsid w:val="008766C2"/>
    <w:rsid w:val="008B3604"/>
    <w:rsid w:val="00905A23"/>
    <w:rsid w:val="0093383E"/>
    <w:rsid w:val="00952C66"/>
    <w:rsid w:val="00984EE8"/>
    <w:rsid w:val="009E73A4"/>
    <w:rsid w:val="009F05DD"/>
    <w:rsid w:val="00A46517"/>
    <w:rsid w:val="00A9074B"/>
    <w:rsid w:val="00AF5E9F"/>
    <w:rsid w:val="00B033AB"/>
    <w:rsid w:val="00B25F3F"/>
    <w:rsid w:val="00B67476"/>
    <w:rsid w:val="00BA6943"/>
    <w:rsid w:val="00BB717F"/>
    <w:rsid w:val="00BD1AFB"/>
    <w:rsid w:val="00C65D76"/>
    <w:rsid w:val="00CA2DA7"/>
    <w:rsid w:val="00D2488A"/>
    <w:rsid w:val="00D86A43"/>
    <w:rsid w:val="00DE049F"/>
    <w:rsid w:val="00DF4318"/>
    <w:rsid w:val="00E279E2"/>
    <w:rsid w:val="00E33A2C"/>
    <w:rsid w:val="00E63FBA"/>
    <w:rsid w:val="00E77567"/>
    <w:rsid w:val="00F460AA"/>
    <w:rsid w:val="00F52F9B"/>
    <w:rsid w:val="00F75010"/>
    <w:rsid w:val="00F817A3"/>
    <w:rsid w:val="00F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79DFF5"/>
  <w15:docId w15:val="{FF9D179A-A794-4B0B-AB84-F3EAEC3A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717F"/>
    <w:pPr>
      <w:spacing w:after="0" w:line="240" w:lineRule="auto"/>
    </w:pPr>
  </w:style>
  <w:style w:type="paragraph" w:styleId="NormalWeb">
    <w:name w:val="Normal (Web)"/>
    <w:basedOn w:val="Normal"/>
    <w:unhideWhenUsed/>
    <w:rsid w:val="0008002A"/>
    <w:pPr>
      <w:shd w:val="clear" w:color="auto" w:fill="FFFFFF"/>
      <w:spacing w:before="100" w:beforeAutospacing="1" w:after="100" w:afterAutospacing="1"/>
      <w:jc w:val="both"/>
    </w:pPr>
    <w:rPr>
      <w:rFonts w:ascii="Verdana" w:eastAsia="Times New Roman" w:hAnsi="Verdan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serhat%20bey\mavi%20kart%20ye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6D188D-D2A0-4C98-BEC0-4CFEC698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mavi kart yeni</Template>
  <TotalTime>59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atina-pire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atina-pire BAŞKONSOLOSLUĞU</dc:title>
  <dc:creator>Esma Eker</dc:creator>
  <cp:lastModifiedBy>Lidia Burgazlı Nikou</cp:lastModifiedBy>
  <cp:revision>19</cp:revision>
  <dcterms:created xsi:type="dcterms:W3CDTF">2021-07-02T07:30:00Z</dcterms:created>
  <dcterms:modified xsi:type="dcterms:W3CDTF">2026-05-28T14:01:00Z</dcterms:modified>
</cp:coreProperties>
</file>