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04" w:rsidRPr="00CB7BCD" w:rsidRDefault="009A6E04" w:rsidP="00CB7BCD">
      <w:pPr>
        <w:rPr>
          <w:rFonts w:cs="Times New Roman"/>
          <w:b/>
          <w:szCs w:val="24"/>
        </w:rPr>
      </w:pPr>
      <w:r w:rsidRPr="00CB7BCD">
        <w:rPr>
          <w:rFonts w:cs="Times New Roman"/>
          <w:b/>
          <w:szCs w:val="24"/>
        </w:rPr>
        <w:t xml:space="preserve">KONSOLOSLUKTA BEYAN TASDİKİ </w:t>
      </w:r>
      <w:r w:rsidR="00BA561A">
        <w:rPr>
          <w:rFonts w:cs="Times New Roman"/>
          <w:b/>
          <w:szCs w:val="24"/>
        </w:rPr>
        <w:t>BAŞVURUSU</w:t>
      </w:r>
    </w:p>
    <w:p w:rsidR="009A6E04" w:rsidRPr="00ED7403" w:rsidRDefault="009A6E04" w:rsidP="009A6E04">
      <w:pPr>
        <w:rPr>
          <w:rFonts w:cs="Times New Roman"/>
          <w:b/>
          <w:szCs w:val="24"/>
        </w:rPr>
      </w:pPr>
    </w:p>
    <w:p w:rsidR="009A6E04" w:rsidRPr="00ED7403" w:rsidRDefault="009A6E04" w:rsidP="009A6E04">
      <w:pPr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Başvuru Şartları:</w:t>
      </w:r>
    </w:p>
    <w:p w:rsidR="009A6E04" w:rsidRPr="00ED7403" w:rsidRDefault="009A6E04" w:rsidP="009A6E04">
      <w:pPr>
        <w:jc w:val="both"/>
        <w:rPr>
          <w:rFonts w:cs="Times New Roman"/>
          <w:b/>
          <w:szCs w:val="24"/>
        </w:rPr>
      </w:pPr>
    </w:p>
    <w:p w:rsidR="00DD440C" w:rsidRDefault="009A6E04" w:rsidP="009A6E04">
      <w:pPr>
        <w:pStyle w:val="NormalWeb"/>
        <w:spacing w:before="0" w:beforeAutospacing="0" w:after="160" w:afterAutospacing="0" w:line="256" w:lineRule="auto"/>
        <w:jc w:val="both"/>
      </w:pPr>
      <w:r w:rsidRPr="00ED7403">
        <w:t xml:space="preserve">Vatandaşlarımız </w:t>
      </w:r>
      <w:r w:rsidR="009B2748">
        <w:t xml:space="preserve">Türkiye’deki </w:t>
      </w:r>
      <w:r w:rsidRPr="00ED7403">
        <w:t>resmi makamlara sun</w:t>
      </w:r>
      <w:r w:rsidR="00DD440C" w:rsidRPr="00ED7403">
        <w:t xml:space="preserve">mak üzere hazırlamış oldukları </w:t>
      </w:r>
      <w:r w:rsidRPr="00ED7403">
        <w:t>beyanlarını içeren belgeleri Başkonsolosluğumuz</w:t>
      </w:r>
      <w:r w:rsidR="009B2748">
        <w:t>da</w:t>
      </w:r>
      <w:r w:rsidRPr="00ED7403">
        <w:t xml:space="preserve"> </w:t>
      </w:r>
      <w:r w:rsidR="00AC13B3">
        <w:t xml:space="preserve">huzurda </w:t>
      </w:r>
      <w:r w:rsidRPr="00ED7403">
        <w:t>imzalayarak, imzalarını onaylatabilmektedir.</w:t>
      </w:r>
    </w:p>
    <w:p w:rsidR="00ED7403" w:rsidRPr="00BB2DE0" w:rsidRDefault="00ED7403" w:rsidP="00ED7403">
      <w:pPr>
        <w:pStyle w:val="NormalWeb"/>
        <w:spacing w:before="0" w:beforeAutospacing="0" w:after="160" w:afterAutospacing="0" w:line="256" w:lineRule="auto"/>
        <w:jc w:val="both"/>
        <w:rPr>
          <w:b/>
          <w:color w:val="000000" w:themeColor="text1"/>
        </w:rPr>
      </w:pPr>
      <w:r w:rsidRPr="002E0EDF">
        <w:rPr>
          <w:color w:val="000000" w:themeColor="text1"/>
          <w:u w:val="single"/>
        </w:rPr>
        <w:t>İşlem şahsen yapılabilmektedir.</w:t>
      </w:r>
      <w:r w:rsidRPr="00BB2DE0">
        <w:rPr>
          <w:color w:val="000000" w:themeColor="text1"/>
        </w:rPr>
        <w:t xml:space="preserve"> </w:t>
      </w:r>
    </w:p>
    <w:p w:rsidR="009A6E04" w:rsidRPr="00ED7403" w:rsidRDefault="009A6E04" w:rsidP="009A6E04">
      <w:pPr>
        <w:pStyle w:val="NormalWeb"/>
        <w:spacing w:before="0" w:beforeAutospacing="0" w:after="160" w:afterAutospacing="0" w:line="256" w:lineRule="auto"/>
        <w:jc w:val="both"/>
        <w:rPr>
          <w:b/>
        </w:rPr>
      </w:pPr>
    </w:p>
    <w:p w:rsidR="009A6E04" w:rsidRPr="00ED7403" w:rsidRDefault="009A6E04" w:rsidP="009A6E04">
      <w:pPr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Başvuru İçin Gerekli Evraklar:</w:t>
      </w:r>
    </w:p>
    <w:p w:rsidR="009A6E04" w:rsidRPr="00ED7403" w:rsidRDefault="009A6E04" w:rsidP="009A6E04">
      <w:pPr>
        <w:rPr>
          <w:rFonts w:cs="Times New Roman"/>
          <w:szCs w:val="24"/>
        </w:rPr>
      </w:pPr>
      <w:r w:rsidRPr="00ED7403">
        <w:rPr>
          <w:rFonts w:cs="Times New Roman"/>
          <w:szCs w:val="24"/>
        </w:rPr>
        <w:t xml:space="preserve"> </w:t>
      </w:r>
    </w:p>
    <w:p w:rsidR="00B132AF" w:rsidRPr="007C3758" w:rsidRDefault="009A6E04" w:rsidP="00B132AF">
      <w:pPr>
        <w:pStyle w:val="ListParagraph"/>
        <w:numPr>
          <w:ilvl w:val="0"/>
          <w:numId w:val="5"/>
        </w:numPr>
        <w:ind w:left="357" w:hanging="357"/>
        <w:rPr>
          <w:rFonts w:cs="Times New Roman"/>
          <w:szCs w:val="24"/>
        </w:rPr>
      </w:pPr>
      <w:r w:rsidRPr="00B132AF">
        <w:rPr>
          <w:rFonts w:cs="Times New Roman"/>
          <w:szCs w:val="24"/>
        </w:rPr>
        <w:t xml:space="preserve">Başvuru sahibinin nüfus cüzdanı </w:t>
      </w:r>
      <w:r w:rsidR="00B132AF">
        <w:rPr>
          <w:rFonts w:cs="Times New Roman"/>
          <w:szCs w:val="24"/>
        </w:rPr>
        <w:t>(</w:t>
      </w:r>
      <w:r w:rsidR="009B2748" w:rsidRPr="00B132AF">
        <w:rPr>
          <w:rFonts w:cs="Times New Roman"/>
          <w:szCs w:val="24"/>
        </w:rPr>
        <w:t xml:space="preserve">Başvuru sahibi </w:t>
      </w:r>
      <w:r w:rsidR="00B132AF">
        <w:rPr>
          <w:rFonts w:cs="Times New Roman"/>
          <w:szCs w:val="24"/>
        </w:rPr>
        <w:t>Yunanistan vatandaşı ise Latin harfli Yunanistan Kimlik Kartı)</w:t>
      </w:r>
    </w:p>
    <w:p w:rsidR="009A6E04" w:rsidRPr="00B132AF" w:rsidRDefault="009A6E04" w:rsidP="00B132AF">
      <w:pPr>
        <w:rPr>
          <w:rFonts w:cs="Times New Roman"/>
          <w:szCs w:val="24"/>
        </w:rPr>
      </w:pPr>
      <w:r w:rsidRPr="00B132AF">
        <w:rPr>
          <w:rFonts w:cs="Times New Roman"/>
          <w:szCs w:val="24"/>
        </w:rPr>
        <w:t xml:space="preserve">2 Adet bilgisayarda hazırlanmış beyanınızı </w:t>
      </w:r>
      <w:r w:rsidR="00C33292" w:rsidRPr="00B132AF">
        <w:rPr>
          <w:rFonts w:cs="Times New Roman"/>
          <w:szCs w:val="24"/>
        </w:rPr>
        <w:t xml:space="preserve">içeren </w:t>
      </w:r>
      <w:r w:rsidR="00C33292" w:rsidRPr="00B132AF">
        <w:rPr>
          <w:rFonts w:cs="Times New Roman"/>
          <w:b/>
          <w:szCs w:val="24"/>
          <w:u w:val="single"/>
        </w:rPr>
        <w:t>imzalanmamış</w:t>
      </w:r>
      <w:r w:rsidR="00C33292" w:rsidRPr="00B132AF">
        <w:rPr>
          <w:rFonts w:cs="Times New Roman"/>
          <w:szCs w:val="24"/>
        </w:rPr>
        <w:t xml:space="preserve"> belge</w:t>
      </w:r>
      <w:r w:rsidRPr="00B132AF">
        <w:rPr>
          <w:rFonts w:cs="Times New Roman"/>
          <w:szCs w:val="24"/>
        </w:rPr>
        <w:t xml:space="preserve"> </w:t>
      </w:r>
    </w:p>
    <w:p w:rsidR="000F75BA" w:rsidRPr="00ED7403" w:rsidRDefault="000F75BA" w:rsidP="000F75BA">
      <w:pPr>
        <w:pStyle w:val="ListParagraph"/>
        <w:ind w:left="357"/>
        <w:rPr>
          <w:rFonts w:cs="Times New Roman"/>
          <w:szCs w:val="24"/>
        </w:rPr>
      </w:pPr>
    </w:p>
    <w:p w:rsidR="009A6E04" w:rsidRPr="00ED7403" w:rsidRDefault="009A6E04" w:rsidP="009A6E04">
      <w:pPr>
        <w:pStyle w:val="ListParagraph"/>
        <w:rPr>
          <w:rFonts w:cs="Times New Roman"/>
          <w:szCs w:val="24"/>
        </w:rPr>
      </w:pPr>
      <w:r w:rsidRPr="00ED7403">
        <w:rPr>
          <w:rFonts w:cs="Times New Roman"/>
          <w:szCs w:val="24"/>
        </w:rPr>
        <w:t xml:space="preserve"> </w:t>
      </w:r>
    </w:p>
    <w:p w:rsidR="009A6E04" w:rsidRPr="00ED7403" w:rsidRDefault="009A6E04" w:rsidP="00ED7403">
      <w:pPr>
        <w:jc w:val="both"/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Ha</w:t>
      </w:r>
      <w:r w:rsidR="00ED7403">
        <w:rPr>
          <w:rFonts w:cs="Times New Roman"/>
          <w:b/>
          <w:szCs w:val="24"/>
        </w:rPr>
        <w:t>rç Bedeli:</w:t>
      </w:r>
    </w:p>
    <w:p w:rsidR="00ED7403" w:rsidRDefault="009A6E04" w:rsidP="00ED7403">
      <w:pPr>
        <w:jc w:val="both"/>
        <w:rPr>
          <w:rFonts w:cs="Times New Roman"/>
          <w:szCs w:val="24"/>
        </w:rPr>
      </w:pPr>
      <w:r w:rsidRPr="00ED7403">
        <w:rPr>
          <w:rFonts w:cs="Times New Roman"/>
          <w:szCs w:val="24"/>
        </w:rPr>
        <w:t xml:space="preserve">               </w:t>
      </w:r>
    </w:p>
    <w:p w:rsidR="009A6E04" w:rsidRPr="00ED7403" w:rsidRDefault="009A6E04" w:rsidP="00ED7403">
      <w:pPr>
        <w:jc w:val="both"/>
        <w:rPr>
          <w:rFonts w:cs="Times New Roman"/>
          <w:szCs w:val="24"/>
        </w:rPr>
      </w:pPr>
      <w:r w:rsidRPr="00ED7403">
        <w:rPr>
          <w:rFonts w:cs="Times New Roman"/>
          <w:szCs w:val="24"/>
        </w:rPr>
        <w:t xml:space="preserve">İmza ve kimlik tespiti için </w:t>
      </w:r>
      <w:r w:rsidR="00543DE6">
        <w:rPr>
          <w:rFonts w:cs="Times New Roman"/>
          <w:szCs w:val="24"/>
        </w:rPr>
        <w:t>1</w:t>
      </w:r>
      <w:r w:rsidR="00070F16">
        <w:rPr>
          <w:rFonts w:cs="Times New Roman"/>
          <w:szCs w:val="24"/>
        </w:rPr>
        <w:t>7</w:t>
      </w:r>
      <w:r w:rsidR="00B132AF">
        <w:rPr>
          <w:rFonts w:cs="Times New Roman"/>
          <w:szCs w:val="24"/>
        </w:rPr>
        <w:t>.</w:t>
      </w:r>
      <w:r w:rsidR="00F922F2">
        <w:rPr>
          <w:rFonts w:cs="Times New Roman"/>
          <w:szCs w:val="24"/>
        </w:rPr>
        <w:t>36</w:t>
      </w:r>
      <w:bookmarkStart w:id="0" w:name="_GoBack"/>
      <w:bookmarkEnd w:id="0"/>
      <w:r w:rsidR="00B132AF">
        <w:rPr>
          <w:rFonts w:cs="Times New Roman"/>
          <w:szCs w:val="24"/>
        </w:rPr>
        <w:t xml:space="preserve"> Avro</w:t>
      </w:r>
      <w:r w:rsidR="00543DE6">
        <w:rPr>
          <w:rFonts w:cs="Times New Roman"/>
          <w:szCs w:val="24"/>
        </w:rPr>
        <w:t xml:space="preserve"> </w:t>
      </w:r>
      <w:r w:rsidRPr="00ED7403">
        <w:rPr>
          <w:rFonts w:cs="Times New Roman"/>
          <w:szCs w:val="24"/>
        </w:rPr>
        <w:t xml:space="preserve"> </w:t>
      </w:r>
    </w:p>
    <w:p w:rsidR="009A6E04" w:rsidRPr="00ED7403" w:rsidRDefault="009A6E04" w:rsidP="00ED7403">
      <w:pPr>
        <w:jc w:val="both"/>
        <w:rPr>
          <w:rFonts w:cs="Times New Roman"/>
          <w:szCs w:val="24"/>
        </w:rPr>
      </w:pPr>
    </w:p>
    <w:p w:rsidR="009A6E04" w:rsidRPr="00ED7403" w:rsidRDefault="009A6E04" w:rsidP="00ED7403">
      <w:pPr>
        <w:jc w:val="both"/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Başvuru Yöntemi:</w:t>
      </w:r>
    </w:p>
    <w:p w:rsidR="009A6E04" w:rsidRPr="00ED7403" w:rsidRDefault="009A6E04" w:rsidP="00ED7403">
      <w:pPr>
        <w:jc w:val="both"/>
        <w:rPr>
          <w:rFonts w:cs="Times New Roman"/>
          <w:b/>
          <w:szCs w:val="24"/>
        </w:rPr>
      </w:pPr>
    </w:p>
    <w:p w:rsidR="00B132AF" w:rsidRPr="00042EFE" w:rsidRDefault="00B132AF" w:rsidP="00B132AF">
      <w:pPr>
        <w:spacing w:after="150"/>
        <w:jc w:val="both"/>
        <w:rPr>
          <w:rFonts w:eastAsia="Times New Roman" w:cs="Times New Roman"/>
          <w:bCs/>
          <w:color w:val="121212"/>
          <w:szCs w:val="24"/>
          <w:lang w:eastAsia="tr-TR"/>
        </w:rPr>
      </w:pP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Tüm noterlik işlemleri için başvurular randevuyla alınmaktadır. Başkonsolosluğumuza noterlik işlemi için başvurmadan önce mutlaka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210-6729833 numaralı telefondan noterlik bölümüne ulaşarak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gerekmektedir.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 </w:t>
      </w:r>
      <w:r w:rsidRPr="00181094">
        <w:rPr>
          <w:rFonts w:eastAsia="Times New Roman" w:cs="Times New Roman"/>
          <w:b/>
          <w:bCs/>
          <w:color w:val="121212"/>
          <w:szCs w:val="24"/>
          <w:u w:val="single"/>
          <w:lang w:eastAsia="tr-TR"/>
        </w:rPr>
        <w:t>İnternet sayfamızdan randevu alınamamaktadır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.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Bu çerçevede başvuruda bulunacak vatandaşlarımızın randevu günlerinde kimlik belgeleri ve işlem için gerekli olan belgeleriyle birlikte </w:t>
      </w:r>
      <w:r w:rsidR="009005EA">
        <w:rPr>
          <w:rFonts w:eastAsia="Times New Roman" w:cs="Times New Roman"/>
          <w:bCs/>
          <w:color w:val="121212"/>
          <w:szCs w:val="24"/>
          <w:lang w:eastAsia="tr-TR"/>
        </w:rPr>
        <w:t>B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aşkonsolosluğumuza şahsen müracaat etmeleri gerekmektedir. </w:t>
      </w:r>
    </w:p>
    <w:p w:rsidR="001D21F2" w:rsidRPr="00ED7403" w:rsidRDefault="001D21F2" w:rsidP="00ED7403">
      <w:pPr>
        <w:jc w:val="both"/>
      </w:pPr>
    </w:p>
    <w:p w:rsidR="00DD440C" w:rsidRDefault="00DD440C" w:rsidP="00ED7403">
      <w:pPr>
        <w:jc w:val="both"/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İlave Açıklamalar:</w:t>
      </w:r>
    </w:p>
    <w:p w:rsidR="00ED7403" w:rsidRPr="00ED7403" w:rsidRDefault="00ED7403" w:rsidP="00ED7403">
      <w:pPr>
        <w:jc w:val="both"/>
        <w:rPr>
          <w:rFonts w:cs="Times New Roman"/>
          <w:b/>
          <w:szCs w:val="24"/>
        </w:rPr>
      </w:pPr>
    </w:p>
    <w:p w:rsidR="009B2748" w:rsidRPr="00ED7403" w:rsidRDefault="00DD440C" w:rsidP="00ED7403">
      <w:pPr>
        <w:jc w:val="both"/>
        <w:rPr>
          <w:szCs w:val="24"/>
        </w:rPr>
      </w:pPr>
      <w:r w:rsidRPr="00ED7403">
        <w:t xml:space="preserve">Şahsen başvurularda nakit ödeme </w:t>
      </w:r>
      <w:r w:rsidRPr="00ED7403">
        <w:rPr>
          <w:szCs w:val="24"/>
        </w:rPr>
        <w:t xml:space="preserve">kabul edilmektedir. </w:t>
      </w:r>
      <w:r w:rsidRPr="00ED7403">
        <w:t>K</w:t>
      </w:r>
      <w:r w:rsidRPr="00ED7403">
        <w:rPr>
          <w:szCs w:val="24"/>
        </w:rPr>
        <w:t>redi kartı ya da şahsi çek kabul edilmemektedir.</w:t>
      </w:r>
    </w:p>
    <w:p w:rsidR="00DD440C" w:rsidRPr="00ED7403" w:rsidRDefault="00DD440C" w:rsidP="00DD440C">
      <w:pPr>
        <w:ind w:left="-284"/>
        <w:rPr>
          <w:szCs w:val="24"/>
        </w:rPr>
      </w:pPr>
    </w:p>
    <w:p w:rsidR="00DD440C" w:rsidRDefault="00DD440C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973056" w:rsidRDefault="00973056"/>
    <w:p w:rsidR="00604C51" w:rsidRPr="00604C51" w:rsidRDefault="00604C51" w:rsidP="00973056">
      <w:pPr>
        <w:pStyle w:val="NormalWeb"/>
        <w:ind w:left="-142" w:right="-142"/>
        <w:jc w:val="center"/>
        <w:rPr>
          <w:b/>
          <w:sz w:val="16"/>
          <w:szCs w:val="16"/>
        </w:rPr>
      </w:pPr>
      <w:r w:rsidRPr="00604C51">
        <w:rPr>
          <w:b/>
          <w:sz w:val="16"/>
          <w:szCs w:val="16"/>
        </w:rPr>
        <w:lastRenderedPageBreak/>
        <w:t>Noter Başvuru Dilekçesi</w:t>
      </w:r>
    </w:p>
    <w:p w:rsidR="00973056" w:rsidRPr="00604C51" w:rsidRDefault="00973056" w:rsidP="00604C51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D65BCE">
        <w:rPr>
          <w:b/>
        </w:rPr>
        <w:t>ATİNA-PİRE</w:t>
      </w:r>
      <w:r w:rsidRPr="00FF08C9">
        <w:rPr>
          <w:b/>
        </w:rPr>
        <w:t xml:space="preserve"> BAŞKONSOLOSLUĞUNA</w:t>
      </w:r>
    </w:p>
    <w:p w:rsidR="00973056" w:rsidRDefault="001D21F2" w:rsidP="00604C51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işaretli belgenin adıma</w:t>
      </w:r>
      <w:r w:rsidR="00973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düzenlenmesi hususunda gereğini </w:t>
      </w:r>
      <w:proofErr w:type="spellStart"/>
      <w:r w:rsidR="00973056">
        <w:rPr>
          <w:sz w:val="28"/>
          <w:szCs w:val="28"/>
        </w:rPr>
        <w:t>arzederim</w:t>
      </w:r>
      <w:proofErr w:type="spellEnd"/>
      <w:r w:rsidR="00973056" w:rsidRPr="00FF08C9">
        <w:t>.</w:t>
      </w:r>
    </w:p>
    <w:p w:rsidR="00C75D33" w:rsidRDefault="00C75D33" w:rsidP="00973056">
      <w:pPr>
        <w:pStyle w:val="NormalWeb"/>
        <w:spacing w:line="300" w:lineRule="atLeast"/>
        <w:ind w:left="-142" w:right="11" w:firstLine="850"/>
        <w:jc w:val="both"/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B178DC" w:rsidTr="00B178DC">
        <w:tc>
          <w:tcPr>
            <w:tcW w:w="392" w:type="dxa"/>
          </w:tcPr>
          <w:p w:rsidR="00B178DC" w:rsidRPr="00A14626" w:rsidRDefault="00885CFC" w:rsidP="00C75D33">
            <w:proofErr w:type="gramStart"/>
            <w:r>
              <w:t>x</w:t>
            </w:r>
            <w:proofErr w:type="gramEnd"/>
          </w:p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B178DC" w:rsidTr="00B178DC">
        <w:tc>
          <w:tcPr>
            <w:tcW w:w="392" w:type="dxa"/>
          </w:tcPr>
          <w:p w:rsidR="00B178DC" w:rsidRPr="00A14626" w:rsidRDefault="00B178DC" w:rsidP="00C75D33"/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B178DC" w:rsidTr="00B178DC">
        <w:tc>
          <w:tcPr>
            <w:tcW w:w="392" w:type="dxa"/>
          </w:tcPr>
          <w:p w:rsidR="00B178DC" w:rsidRPr="00A14626" w:rsidRDefault="00B178DC" w:rsidP="00C75D33"/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Birth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proofErr w:type="spellStart"/>
            <w:r w:rsidRPr="00B178DC">
              <w:rPr>
                <w:sz w:val="28"/>
                <w:szCs w:val="28"/>
              </w:rPr>
              <w:t>Extract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r w:rsidR="00885CFC"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 w:rsidR="00885CFC">
              <w:rPr>
                <w:sz w:val="28"/>
                <w:szCs w:val="28"/>
              </w:rPr>
              <w:t>)</w:t>
            </w:r>
          </w:p>
        </w:tc>
      </w:tr>
      <w:tr w:rsidR="00B178DC" w:rsidTr="00B178DC">
        <w:tc>
          <w:tcPr>
            <w:tcW w:w="392" w:type="dxa"/>
          </w:tcPr>
          <w:p w:rsidR="00B178DC" w:rsidRPr="00A14626" w:rsidRDefault="00B178DC" w:rsidP="00C75D33"/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B178DC" w:rsidTr="00B178DC">
        <w:tc>
          <w:tcPr>
            <w:tcW w:w="392" w:type="dxa"/>
          </w:tcPr>
          <w:p w:rsidR="00B178DC" w:rsidRPr="00A14626" w:rsidRDefault="00B178DC" w:rsidP="00C75D33"/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B178DC" w:rsidTr="00B178DC">
        <w:tc>
          <w:tcPr>
            <w:tcW w:w="392" w:type="dxa"/>
          </w:tcPr>
          <w:p w:rsidR="00B178DC" w:rsidRPr="00A14626" w:rsidRDefault="00B178DC" w:rsidP="00C75D33"/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B178DC" w:rsidTr="00B178DC">
        <w:tc>
          <w:tcPr>
            <w:tcW w:w="392" w:type="dxa"/>
          </w:tcPr>
          <w:p w:rsidR="00B178DC" w:rsidRPr="00A14626" w:rsidRDefault="00B178DC" w:rsidP="00C75D33"/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Muvafakatname</w:t>
            </w:r>
            <w:proofErr w:type="spellEnd"/>
            <w:r w:rsidRPr="00B178DC">
              <w:rPr>
                <w:sz w:val="28"/>
                <w:szCs w:val="28"/>
              </w:rPr>
              <w:t>/Taahhütname/Feragatname</w:t>
            </w:r>
          </w:p>
        </w:tc>
      </w:tr>
      <w:tr w:rsidR="00B178DC" w:rsidTr="00B178DC">
        <w:tc>
          <w:tcPr>
            <w:tcW w:w="392" w:type="dxa"/>
          </w:tcPr>
          <w:p w:rsidR="00B178DC" w:rsidRPr="00A14626" w:rsidRDefault="00B178DC" w:rsidP="00C75D33"/>
        </w:tc>
        <w:tc>
          <w:tcPr>
            <w:tcW w:w="6588" w:type="dxa"/>
          </w:tcPr>
          <w:p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B178DC" w:rsidTr="00B178DC">
        <w:tc>
          <w:tcPr>
            <w:tcW w:w="392" w:type="dxa"/>
          </w:tcPr>
          <w:p w:rsidR="00B178DC" w:rsidRPr="00023D58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B178DC" w:rsidRPr="00B178DC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B178DC" w:rsidTr="00B178DC">
        <w:tc>
          <w:tcPr>
            <w:tcW w:w="392" w:type="dxa"/>
          </w:tcPr>
          <w:p w:rsidR="00B178DC" w:rsidRPr="00023D58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B178DC" w:rsidRPr="00B178DC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B178DC" w:rsidTr="00B178DC">
        <w:tc>
          <w:tcPr>
            <w:tcW w:w="392" w:type="dxa"/>
          </w:tcPr>
          <w:p w:rsidR="00B178DC" w:rsidRPr="00C75D33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B178DC" w:rsidRPr="00B178DC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:rsidR="001D21F2" w:rsidRDefault="001D21F2" w:rsidP="001D21F2">
      <w:pPr>
        <w:pStyle w:val="NormalWeb"/>
        <w:spacing w:before="0" w:beforeAutospacing="0" w:after="0" w:afterAutospacing="0"/>
        <w:ind w:left="-142" w:right="11" w:firstLine="851"/>
        <w:jc w:val="both"/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5BCE" w:rsidRDefault="00D65BCE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:rsidR="00973056" w:rsidRPr="005B648E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proofErr w:type="gramStart"/>
            <w:r w:rsidRPr="005B648E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5B648E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973056" w:rsidRPr="00FF08C9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3056" w:rsidRPr="00FF08C9" w:rsidRDefault="00973056" w:rsidP="001D21F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973056" w:rsidRPr="00ED7403" w:rsidRDefault="00973056" w:rsidP="006C3B8E"/>
    <w:sectPr w:rsidR="00973056" w:rsidRPr="00ED7403" w:rsidSect="001A0D81">
      <w:headerReference w:type="default" r:id="rId7"/>
      <w:footerReference w:type="default" r:id="rId8"/>
      <w:pgSz w:w="11906" w:h="16838"/>
      <w:pgMar w:top="1417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400" w:rsidRDefault="00643400" w:rsidP="00075E58">
      <w:r>
        <w:separator/>
      </w:r>
    </w:p>
  </w:endnote>
  <w:endnote w:type="continuationSeparator" w:id="0">
    <w:p w:rsidR="00643400" w:rsidRDefault="00643400" w:rsidP="0007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582521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07"/>
          <w:gridCol w:w="8165"/>
        </w:tblGrid>
        <w:tr w:rsidR="006150C7" w:rsidRPr="006B23AD" w:rsidTr="00EA6729">
          <w:trPr>
            <w:trHeight w:val="344"/>
          </w:trPr>
          <w:tc>
            <w:tcPr>
              <w:tcW w:w="500" w:type="pct"/>
              <w:tcBorders>
                <w:top w:val="single" w:sz="4" w:space="0" w:color="943634"/>
              </w:tcBorders>
              <w:shd w:val="clear" w:color="auto" w:fill="943634"/>
            </w:tcPr>
            <w:p w:rsidR="006150C7" w:rsidRPr="006B23AD" w:rsidRDefault="006150C7" w:rsidP="006150C7">
              <w:pPr>
                <w:pStyle w:val="Footer"/>
                <w:jc w:val="right"/>
                <w:rPr>
                  <w:b/>
                  <w:bCs/>
                  <w:color w:val="FFFFFF"/>
                </w:rPr>
              </w:pPr>
              <w:r w:rsidRPr="006B23AD">
                <w:fldChar w:fldCharType="begin"/>
              </w:r>
              <w:r w:rsidRPr="006B23AD">
                <w:instrText>PAGE   \* MERGEFORMAT</w:instrText>
              </w:r>
              <w:r w:rsidRPr="006B23AD">
                <w:fldChar w:fldCharType="separate"/>
              </w:r>
              <w:r w:rsidRPr="00A7192A">
                <w:rPr>
                  <w:noProof/>
                  <w:color w:val="FFFFFF"/>
                </w:rPr>
                <w:t>1</w:t>
              </w:r>
              <w:r w:rsidRPr="006B23AD">
                <w:rPr>
                  <w:color w:val="FFFFFF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:rsidR="006150C7" w:rsidRPr="006B23AD" w:rsidRDefault="006150C7" w:rsidP="006150C7">
              <w:pPr>
                <w:pStyle w:val="Footer"/>
                <w:rPr>
                  <w:rFonts w:ascii="Bookman Old Style" w:hAnsi="Bookman Old Style"/>
                </w:rPr>
              </w:pPr>
            </w:p>
          </w:tc>
        </w:tr>
      </w:tbl>
      <w:p w:rsidR="006150C7" w:rsidRDefault="00F922F2">
        <w:pPr>
          <w:pStyle w:val="Footer"/>
        </w:pPr>
      </w:p>
    </w:sdtContent>
  </w:sdt>
  <w:p w:rsidR="006150C7" w:rsidRDefault="00615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400" w:rsidRDefault="00643400" w:rsidP="00075E58">
      <w:r>
        <w:separator/>
      </w:r>
    </w:p>
  </w:footnote>
  <w:footnote w:type="continuationSeparator" w:id="0">
    <w:p w:rsidR="00643400" w:rsidRDefault="00643400" w:rsidP="0007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6150C7" w:rsidRPr="006B23AD" w:rsidTr="00EA6729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150C7" w:rsidRPr="006B23AD" w:rsidRDefault="006150C7" w:rsidP="006150C7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  <w:szCs w:val="24"/>
            </w:rPr>
            <w:t>ATİNA-PİRE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6150C7" w:rsidRPr="006B23AD" w:rsidRDefault="006150C7" w:rsidP="006150C7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202</w:t>
          </w:r>
          <w:r w:rsidR="00F922F2">
            <w:rPr>
              <w:rFonts w:ascii="Garamond" w:hAnsi="Garamond"/>
              <w:color w:val="FFFFFF"/>
            </w:rPr>
            <w:t>4</w:t>
          </w:r>
        </w:p>
      </w:tc>
    </w:tr>
  </w:tbl>
  <w:p w:rsidR="00FA467E" w:rsidRDefault="00FA4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B3DF0"/>
    <w:multiLevelType w:val="hybridMultilevel"/>
    <w:tmpl w:val="17F6BD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D1F7E"/>
    <w:multiLevelType w:val="hybridMultilevel"/>
    <w:tmpl w:val="84BA7B2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4730"/>
    <w:multiLevelType w:val="hybridMultilevel"/>
    <w:tmpl w:val="30FE066A"/>
    <w:lvl w:ilvl="0" w:tplc="65087F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04"/>
    <w:rsid w:val="00031075"/>
    <w:rsid w:val="00070F16"/>
    <w:rsid w:val="00075E58"/>
    <w:rsid w:val="000F75BA"/>
    <w:rsid w:val="00173C2D"/>
    <w:rsid w:val="001A0D81"/>
    <w:rsid w:val="001D21F2"/>
    <w:rsid w:val="00292160"/>
    <w:rsid w:val="002C0124"/>
    <w:rsid w:val="00401F54"/>
    <w:rsid w:val="00543DE6"/>
    <w:rsid w:val="00557B5E"/>
    <w:rsid w:val="005A7CE1"/>
    <w:rsid w:val="00604C51"/>
    <w:rsid w:val="0061443F"/>
    <w:rsid w:val="006150C7"/>
    <w:rsid w:val="00643400"/>
    <w:rsid w:val="00644AC8"/>
    <w:rsid w:val="00676BDE"/>
    <w:rsid w:val="006C3B8E"/>
    <w:rsid w:val="00720E80"/>
    <w:rsid w:val="00874C84"/>
    <w:rsid w:val="00885CFC"/>
    <w:rsid w:val="00896F72"/>
    <w:rsid w:val="008E0E57"/>
    <w:rsid w:val="009005EA"/>
    <w:rsid w:val="00973056"/>
    <w:rsid w:val="009A6E04"/>
    <w:rsid w:val="009B2748"/>
    <w:rsid w:val="00AC13B3"/>
    <w:rsid w:val="00B132AF"/>
    <w:rsid w:val="00B178DC"/>
    <w:rsid w:val="00BA561A"/>
    <w:rsid w:val="00BA5938"/>
    <w:rsid w:val="00C05045"/>
    <w:rsid w:val="00C33292"/>
    <w:rsid w:val="00C41CE7"/>
    <w:rsid w:val="00C442ED"/>
    <w:rsid w:val="00C75D33"/>
    <w:rsid w:val="00CA4D42"/>
    <w:rsid w:val="00CB7BCD"/>
    <w:rsid w:val="00D65BCE"/>
    <w:rsid w:val="00DD440C"/>
    <w:rsid w:val="00DF2996"/>
    <w:rsid w:val="00E86041"/>
    <w:rsid w:val="00ED7403"/>
    <w:rsid w:val="00F922F2"/>
    <w:rsid w:val="00FA467E"/>
    <w:rsid w:val="00FB5511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5A549F"/>
  <w15:docId w15:val="{69E02CBF-8C0E-4FAE-8B84-84603B7C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E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E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E0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E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5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E5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ATİNA-PİRE BAŞKONSOLOSLUĞU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ATİNA-PİRE BAŞKONSOLOSLUĞU</dc:title>
  <dc:creator>Tuba Tola Turgut</dc:creator>
  <cp:lastModifiedBy>İrfan Çangır</cp:lastModifiedBy>
  <cp:revision>13</cp:revision>
  <cp:lastPrinted>2021-09-14T09:45:00Z</cp:lastPrinted>
  <dcterms:created xsi:type="dcterms:W3CDTF">2021-07-07T10:23:00Z</dcterms:created>
  <dcterms:modified xsi:type="dcterms:W3CDTF">2024-01-04T13:30:00Z</dcterms:modified>
</cp:coreProperties>
</file>